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F01FE" w14:textId="2792A711" w:rsidR="00D67580" w:rsidRPr="007374C0" w:rsidRDefault="00D67580" w:rsidP="00D67580">
      <w:pPr>
        <w:spacing w:after="0"/>
        <w:jc w:val="both"/>
        <w:rPr>
          <w:rFonts w:ascii="Arial" w:eastAsia="Times New Roman" w:hAnsi="Arial" w:cs="Arial"/>
          <w:b/>
          <w:color w:val="000000"/>
        </w:rPr>
      </w:pPr>
      <w:bookmarkStart w:id="0" w:name="_Hlk210228648"/>
      <w:r w:rsidRPr="007374C0">
        <w:rPr>
          <w:rFonts w:ascii="Arial" w:eastAsia="Times New Roman" w:hAnsi="Arial" w:cs="Arial"/>
          <w:b/>
          <w:color w:val="000000"/>
        </w:rPr>
        <w:t>EVIDENCIA 3</w:t>
      </w:r>
      <w:bookmarkStart w:id="1" w:name="_GoBack"/>
      <w:bookmarkEnd w:id="1"/>
    </w:p>
    <w:p w14:paraId="7530D56A" w14:textId="38882BBA" w:rsidR="00D67580" w:rsidRPr="00D67580" w:rsidRDefault="00D67580" w:rsidP="00D67580">
      <w:pPr>
        <w:spacing w:after="0"/>
        <w:jc w:val="both"/>
        <w:rPr>
          <w:rFonts w:ascii="Arial" w:eastAsia="Times New Roman" w:hAnsi="Arial" w:cs="Arial"/>
          <w:color w:val="000000"/>
        </w:rPr>
      </w:pPr>
      <w:r w:rsidRPr="00D67580">
        <w:rPr>
          <w:rFonts w:ascii="Arial" w:eastAsia="Times New Roman" w:hAnsi="Arial" w:cs="Arial"/>
          <w:color w:val="000000"/>
        </w:rPr>
        <w:t xml:space="preserve">En este periodo reportado se apoya en la radicación de la información que llega a la oficina del Archivo del Concejo Municipal – En la que se radicaron </w:t>
      </w:r>
      <w:r w:rsidR="00E042AD">
        <w:rPr>
          <w:rFonts w:ascii="Arial" w:eastAsia="Times New Roman" w:hAnsi="Arial" w:cs="Arial"/>
          <w:color w:val="000000"/>
        </w:rPr>
        <w:t xml:space="preserve">109 </w:t>
      </w:r>
      <w:r w:rsidRPr="00D67580">
        <w:rPr>
          <w:rFonts w:ascii="Arial" w:eastAsia="Times New Roman" w:hAnsi="Arial" w:cs="Arial"/>
          <w:color w:val="000000"/>
        </w:rPr>
        <w:t>Solicitudes y respuestas donde quedan debidamente cargadas para su trazabilidad en el Sistema Orfeo.</w:t>
      </w:r>
    </w:p>
    <w:p w14:paraId="39D02E9B" w14:textId="77777777" w:rsidR="00D67580" w:rsidRPr="00D67580" w:rsidRDefault="00D67580" w:rsidP="00D67580">
      <w:pPr>
        <w:spacing w:after="0"/>
        <w:jc w:val="both"/>
        <w:rPr>
          <w:rFonts w:ascii="Arial" w:eastAsia="Times New Roman" w:hAnsi="Arial" w:cs="Arial"/>
          <w:color w:val="000000"/>
        </w:rPr>
      </w:pPr>
      <w:r w:rsidRPr="00D67580">
        <w:rPr>
          <w:rFonts w:ascii="Arial" w:eastAsia="Times New Roman" w:hAnsi="Arial" w:cs="Arial"/>
          <w:color w:val="000000"/>
        </w:rPr>
        <w:t>Se adjunta relación de las solicitudes radicadas:</w:t>
      </w:r>
    </w:p>
    <w:p w14:paraId="0298C881" w14:textId="77777777" w:rsidR="00D67580" w:rsidRPr="00D67580" w:rsidRDefault="00D67580" w:rsidP="00D67580">
      <w:pPr>
        <w:spacing w:after="0"/>
        <w:jc w:val="both"/>
        <w:rPr>
          <w:rFonts w:ascii="Arial" w:eastAsia="Times New Roman" w:hAnsi="Arial" w:cs="Arial"/>
          <w:color w:val="000000"/>
        </w:rPr>
      </w:pPr>
    </w:p>
    <w:p w14:paraId="3A50A853" w14:textId="77777777" w:rsidR="00D67580" w:rsidRPr="00D67580" w:rsidRDefault="00D67580" w:rsidP="00D67580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color w:val="000000"/>
        </w:rPr>
      </w:pPr>
      <w:r w:rsidRPr="00D67580">
        <w:rPr>
          <w:rFonts w:ascii="Arial" w:eastAsia="Times New Roman" w:hAnsi="Arial" w:cs="Arial"/>
          <w:color w:val="000000"/>
        </w:rPr>
        <w:t>1.Exposición de motivos proyecto de Acuerdo Proyecto de acuerdo “Por el cual se autoriza al Alcalde del municipio de Popayán para que adquiera a título de compra vehículos automotores tipo moto carguero por medio del Fondo de Reciclaje que permitan fortalecer las organizaciones de recicladores de oficio del municipio de Popayán</w:t>
      </w:r>
      <w:bookmarkEnd w:id="0"/>
      <w:r w:rsidRPr="00D67580">
        <w:rPr>
          <w:rFonts w:ascii="Arial" w:eastAsia="Times New Roman" w:hAnsi="Arial" w:cs="Arial"/>
          <w:color w:val="000000"/>
        </w:rPr>
        <w:t>”</w:t>
      </w:r>
    </w:p>
    <w:p w14:paraId="338A1556" w14:textId="77777777" w:rsidR="00D67580" w:rsidRPr="00D67580" w:rsidRDefault="00D67580" w:rsidP="00D67580">
      <w:pPr>
        <w:pStyle w:val="Prrafodelista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color w:val="000000"/>
        </w:rPr>
      </w:pPr>
      <w:r w:rsidRPr="00D67580">
        <w:rPr>
          <w:rFonts w:ascii="Arial" w:eastAsia="Times New Roman" w:hAnsi="Arial" w:cs="Arial"/>
          <w:color w:val="000000"/>
        </w:rPr>
        <w:t>2.Ponencia primer debate proyecto de acuerdo por el cual se modifica- el artículo 3 del acuerdo municipal 016 de 2022 derechos de los dignatarios de las juntas de acción comunal del municipio de Popayán, y se establecen otras disposiciones</w:t>
      </w:r>
    </w:p>
    <w:p w14:paraId="0A5F4B1A" w14:textId="5F502FE3" w:rsidR="00D67580" w:rsidRDefault="00D67580"/>
    <w:p w14:paraId="54F5C9D0" w14:textId="224A02D7" w:rsidR="00D67580" w:rsidRDefault="00D67580">
      <w:r>
        <w:rPr>
          <w:noProof/>
        </w:rPr>
        <w:drawing>
          <wp:anchor distT="0" distB="0" distL="114300" distR="114300" simplePos="0" relativeHeight="251659264" behindDoc="0" locked="0" layoutInCell="1" allowOverlap="1" wp14:anchorId="2312B048" wp14:editId="09F71F72">
            <wp:simplePos x="0" y="0"/>
            <wp:positionH relativeFrom="column">
              <wp:posOffset>253366</wp:posOffset>
            </wp:positionH>
            <wp:positionV relativeFrom="paragraph">
              <wp:posOffset>6986</wp:posOffset>
            </wp:positionV>
            <wp:extent cx="4914900" cy="3358374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2158" cy="33633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F33683" w14:textId="77777777" w:rsidR="00D67580" w:rsidRPr="00D67580" w:rsidRDefault="00D67580" w:rsidP="00D67580"/>
    <w:p w14:paraId="7980E852" w14:textId="77777777" w:rsidR="00D67580" w:rsidRPr="00D67580" w:rsidRDefault="00D67580" w:rsidP="00D67580"/>
    <w:p w14:paraId="5C18A1A4" w14:textId="77777777" w:rsidR="00D67580" w:rsidRPr="00D67580" w:rsidRDefault="00D67580" w:rsidP="00D67580"/>
    <w:p w14:paraId="26C2D241" w14:textId="77777777" w:rsidR="00D67580" w:rsidRPr="00D67580" w:rsidRDefault="00D67580" w:rsidP="00D67580"/>
    <w:p w14:paraId="3DF1D9FF" w14:textId="77777777" w:rsidR="00D67580" w:rsidRPr="00D67580" w:rsidRDefault="00D67580" w:rsidP="00D67580"/>
    <w:p w14:paraId="25EE0479" w14:textId="77777777" w:rsidR="00D67580" w:rsidRDefault="00D67580" w:rsidP="00D67580"/>
    <w:p w14:paraId="72AA42F2" w14:textId="77777777" w:rsidR="003E2E21" w:rsidRDefault="00D67580" w:rsidP="00D67580">
      <w:pPr>
        <w:tabs>
          <w:tab w:val="left" w:pos="4920"/>
        </w:tabs>
        <w:rPr>
          <w:noProof/>
          <w14:ligatures w14:val="standardContextual"/>
        </w:rPr>
      </w:pPr>
      <w:r>
        <w:tab/>
      </w:r>
    </w:p>
    <w:p w14:paraId="40F03F41" w14:textId="77777777" w:rsidR="003E2E21" w:rsidRDefault="003E2E21" w:rsidP="00D67580">
      <w:pPr>
        <w:tabs>
          <w:tab w:val="left" w:pos="4920"/>
        </w:tabs>
        <w:rPr>
          <w:noProof/>
          <w14:ligatures w14:val="standardContextual"/>
        </w:rPr>
      </w:pPr>
    </w:p>
    <w:p w14:paraId="4D792D49" w14:textId="77777777" w:rsidR="003E2E21" w:rsidRDefault="003E2E21" w:rsidP="00D67580">
      <w:pPr>
        <w:tabs>
          <w:tab w:val="left" w:pos="4920"/>
        </w:tabs>
        <w:rPr>
          <w:noProof/>
          <w14:ligatures w14:val="standardContextual"/>
        </w:rPr>
      </w:pPr>
    </w:p>
    <w:p w14:paraId="5646A70B" w14:textId="77777777" w:rsidR="003E2E21" w:rsidRDefault="003E2E21" w:rsidP="00D67580">
      <w:pPr>
        <w:tabs>
          <w:tab w:val="left" w:pos="4920"/>
        </w:tabs>
        <w:rPr>
          <w:noProof/>
          <w14:ligatures w14:val="standardContextual"/>
        </w:rPr>
      </w:pPr>
    </w:p>
    <w:p w14:paraId="184E0B8D" w14:textId="632C05F3" w:rsidR="003E2E21" w:rsidRDefault="003E2E21" w:rsidP="00D67580">
      <w:pPr>
        <w:tabs>
          <w:tab w:val="left" w:pos="4920"/>
        </w:tabs>
        <w:rPr>
          <w:noProof/>
          <w14:ligatures w14:val="standardContextual"/>
        </w:rPr>
      </w:pPr>
    </w:p>
    <w:p w14:paraId="06A1660B" w14:textId="158589DE" w:rsidR="00D67580" w:rsidRDefault="00E042AD" w:rsidP="00D67580">
      <w:pPr>
        <w:tabs>
          <w:tab w:val="left" w:pos="4920"/>
        </w:tabs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20C25F7" wp14:editId="6F6C4373">
            <wp:simplePos x="0" y="0"/>
            <wp:positionH relativeFrom="column">
              <wp:posOffset>177165</wp:posOffset>
            </wp:positionH>
            <wp:positionV relativeFrom="paragraph">
              <wp:posOffset>122554</wp:posOffset>
            </wp:positionV>
            <wp:extent cx="4819650" cy="2711351"/>
            <wp:effectExtent l="0" t="0" r="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3056" cy="27188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EEE0FC" w14:textId="20591BA0" w:rsidR="00D67580" w:rsidRDefault="00D67580" w:rsidP="00D67580">
      <w:pPr>
        <w:tabs>
          <w:tab w:val="left" w:pos="6915"/>
        </w:tabs>
      </w:pPr>
      <w:r>
        <w:t xml:space="preserve">                                                                                              </w:t>
      </w:r>
    </w:p>
    <w:p w14:paraId="0B315259" w14:textId="4CC9A5A9" w:rsidR="003E2E21" w:rsidRDefault="003E2E21" w:rsidP="00D67580">
      <w:pPr>
        <w:tabs>
          <w:tab w:val="left" w:pos="6915"/>
        </w:tabs>
        <w:rPr>
          <w:noProof/>
          <w14:ligatures w14:val="standardContextual"/>
        </w:rPr>
      </w:pPr>
    </w:p>
    <w:p w14:paraId="1D8D6C42" w14:textId="6D5B6C23" w:rsidR="00D67580" w:rsidRPr="00D67580" w:rsidRDefault="00E042AD" w:rsidP="00D67580">
      <w:pPr>
        <w:tabs>
          <w:tab w:val="left" w:pos="6915"/>
        </w:tabs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0DF2C9D6" wp14:editId="5A7CD8FC">
            <wp:simplePos x="0" y="0"/>
            <wp:positionH relativeFrom="page">
              <wp:posOffset>457200</wp:posOffset>
            </wp:positionH>
            <wp:positionV relativeFrom="paragraph">
              <wp:posOffset>0</wp:posOffset>
            </wp:positionV>
            <wp:extent cx="3324225" cy="4629785"/>
            <wp:effectExtent l="0" t="0" r="9525" b="0"/>
            <wp:wrapTopAndBottom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48" t="22895" r="40432" b="29272"/>
                    <a:stretch/>
                  </pic:blipFill>
                  <pic:spPr bwMode="auto">
                    <a:xfrm>
                      <a:off x="0" y="0"/>
                      <a:ext cx="3324225" cy="4629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67580" w:rsidRPr="00D675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D42B8"/>
    <w:multiLevelType w:val="hybridMultilevel"/>
    <w:tmpl w:val="7DD2872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82670"/>
    <w:multiLevelType w:val="hybridMultilevel"/>
    <w:tmpl w:val="9AA8B57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80"/>
    <w:rsid w:val="000F1037"/>
    <w:rsid w:val="00250AB8"/>
    <w:rsid w:val="003E2E21"/>
    <w:rsid w:val="007374C0"/>
    <w:rsid w:val="00D67580"/>
    <w:rsid w:val="00E0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271F6"/>
  <w15:chartTrackingRefBased/>
  <w15:docId w15:val="{7F449E86-80CA-4910-B5BD-FC6D0327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580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es-CO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675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75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75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75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75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75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75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75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75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75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75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75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758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758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75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758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75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75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75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7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75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7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75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758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6758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758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75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758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75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PC7</dc:creator>
  <cp:keywords/>
  <dc:description/>
  <cp:lastModifiedBy>Archivo</cp:lastModifiedBy>
  <cp:revision>4</cp:revision>
  <dcterms:created xsi:type="dcterms:W3CDTF">2025-11-06T16:13:00Z</dcterms:created>
  <dcterms:modified xsi:type="dcterms:W3CDTF">2025-12-04T21:14:00Z</dcterms:modified>
</cp:coreProperties>
</file>